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356"/>
        <w:tblW w:w="12960" w:type="dxa"/>
        <w:tblCellMar>
          <w:left w:w="70" w:type="dxa"/>
          <w:right w:w="70" w:type="dxa"/>
        </w:tblCellMar>
        <w:tblLook w:val="04A0"/>
      </w:tblPr>
      <w:tblGrid>
        <w:gridCol w:w="11980"/>
        <w:gridCol w:w="980"/>
      </w:tblGrid>
      <w:tr w:rsidR="006E18BE" w:rsidRPr="006E18BE" w:rsidTr="006E18BE">
        <w:trPr>
          <w:gridAfter w:val="1"/>
          <w:wAfter w:w="980" w:type="dxa"/>
          <w:trHeight w:val="312"/>
        </w:trPr>
        <w:tc>
          <w:tcPr>
            <w:tcW w:w="1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</w:t>
            </w:r>
          </w:p>
        </w:tc>
      </w:tr>
      <w:tr w:rsidR="006E18BE" w:rsidRPr="006E18BE" w:rsidTr="006E18BE">
        <w:trPr>
          <w:gridAfter w:val="1"/>
          <w:wAfter w:w="980" w:type="dxa"/>
          <w:trHeight w:val="288"/>
        </w:trPr>
        <w:tc>
          <w:tcPr>
            <w:tcW w:w="1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E18BE" w:rsidRPr="006E18BE" w:rsidTr="006E18BE">
        <w:trPr>
          <w:gridAfter w:val="1"/>
          <w:wAfter w:w="980" w:type="dxa"/>
          <w:trHeight w:val="288"/>
        </w:trPr>
        <w:tc>
          <w:tcPr>
            <w:tcW w:w="1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E18BE" w:rsidRPr="006E18BE" w:rsidTr="006E18BE">
        <w:trPr>
          <w:trHeight w:val="624"/>
        </w:trPr>
        <w:tc>
          <w:tcPr>
            <w:tcW w:w="1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 Senaryo</w:t>
            </w:r>
          </w:p>
        </w:tc>
      </w:tr>
      <w:tr w:rsidR="006E18BE" w:rsidRPr="006E18BE" w:rsidTr="006E18BE">
        <w:trPr>
          <w:trHeight w:val="576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M.8.1.1.1. Verilen pozitif tam sayıların pozitif tam sayı çarpanlarını bulur, pozitif tam sayıların pozitif tam sayı </w:t>
            </w: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çarpanlarını üslü ifadelerin çarpımı şeklinde yazar.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6E18BE" w:rsidRPr="006E18BE" w:rsidTr="006E18BE">
        <w:trPr>
          <w:trHeight w:val="576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>M.8.1.1.2. İki doğal sayının en büyük ortak bölenini (EBOB) ve en küçük ortak katını (EKOK) hesaplar, ilgili problemleri çözer.</w:t>
            </w: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M.8.1.1.3. Verilen iki doğal sayının aralarında asal olup olmadığını belirler.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</w:tr>
      <w:tr w:rsidR="006E18BE" w:rsidRPr="006E18BE" w:rsidTr="006E18BE">
        <w:trPr>
          <w:trHeight w:val="576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>M.8.1.2.1. Tam sayıların, tam sayı kuvvetlerini hesaplar.</w:t>
            </w: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M.8.1.2.2. Üslü ifadelerle ilgili temel kuralları anlar, birbirine denk ifadeler oluşturur.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</w:tr>
      <w:tr w:rsidR="006E18BE" w:rsidRPr="006E18BE" w:rsidTr="006E18BE">
        <w:trPr>
          <w:trHeight w:val="576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>M.8.1.2.3. Sayıların ondalık gösterimlerini 10’un tam sayı kuvvetlerini kullanarak çözümler.</w:t>
            </w: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M.8.1.2.4. Verilen bir sayıyı 10’un farklı tam sayı kuvvetlerini kullanarak ifade eder.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6E18BE" w:rsidRPr="006E18BE" w:rsidTr="006E18BE">
        <w:trPr>
          <w:trHeight w:val="312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>M.8.1.2.5. Çok büyük ve çok küçük sayıları bilimsel gösterimle ifade eder ve karşılaştırır.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6E18BE" w:rsidRPr="006E18BE" w:rsidTr="006E18BE">
        <w:trPr>
          <w:trHeight w:val="576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>M.8.1.3.1. Tamkare pozitif tam sayılarla bu sayıların karekökleri arasındaki ilişkiyi belirler.</w:t>
            </w: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M.8.1.3.2. Tam kare olmayan kareköklü bir sayının hangi iki doğal sayı arasında olduğunu belirler.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6E18BE" w:rsidRPr="006E18BE" w:rsidTr="006E18BE">
        <w:trPr>
          <w:trHeight w:val="312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BE" w:rsidRPr="006E18BE" w:rsidRDefault="006E18BE" w:rsidP="006E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18BE">
              <w:rPr>
                <w:rFonts w:ascii="Calibri" w:eastAsia="Times New Roman" w:hAnsi="Calibri" w:cs="Calibri"/>
                <w:color w:val="000000"/>
                <w:lang w:eastAsia="tr-TR"/>
              </w:rPr>
              <w:t>M.8.1.3.3. Kareköklü bir ifadeyi a√b şeklinde yazar ve a√b şeklindeki ifadede katsayıyı kök içine alır.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8BE" w:rsidRPr="006E18BE" w:rsidRDefault="006E18BE" w:rsidP="006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6E18BE" w:rsidRDefault="006E18BE" w:rsidP="006E18BE"/>
    <w:p w:rsidR="006E18BE" w:rsidRPr="006E18BE" w:rsidRDefault="006E18BE" w:rsidP="006E18BE">
      <w:pPr>
        <w:tabs>
          <w:tab w:val="left" w:pos="3072"/>
        </w:tabs>
        <w:rPr>
          <w:b/>
        </w:rPr>
      </w:pPr>
      <w:r w:rsidRPr="006E18BE">
        <w:rPr>
          <w:b/>
        </w:rPr>
        <w:tab/>
      </w:r>
    </w:p>
    <w:p w:rsidR="006E18BE" w:rsidRPr="006E18BE" w:rsidRDefault="006E18BE" w:rsidP="006E18BE">
      <w:pPr>
        <w:rPr>
          <w:b/>
        </w:rPr>
      </w:pPr>
      <w:r w:rsidRPr="006E18BE">
        <w:rPr>
          <w:b/>
        </w:rPr>
        <w:tab/>
      </w:r>
      <w:r>
        <w:rPr>
          <w:b/>
        </w:rPr>
        <w:t xml:space="preserve">                                                                            </w:t>
      </w:r>
      <w:r w:rsidRPr="006E18BE">
        <w:rPr>
          <w:b/>
        </w:rPr>
        <w:t>8. SINIF KONU SORU DAĞILIM TABLOSU</w:t>
      </w:r>
    </w:p>
    <w:p w:rsidR="00DF6096" w:rsidRPr="006E18BE" w:rsidRDefault="00DF6096" w:rsidP="006E18BE">
      <w:pPr>
        <w:tabs>
          <w:tab w:val="left" w:pos="3924"/>
        </w:tabs>
      </w:pPr>
    </w:p>
    <w:sectPr w:rsidR="00DF6096" w:rsidRPr="006E18BE" w:rsidSect="006E1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18BE"/>
    <w:rsid w:val="006E18BE"/>
    <w:rsid w:val="00DC1A39"/>
    <w:rsid w:val="00D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>NeC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2024-10-22T15:33:00Z</dcterms:created>
  <dcterms:modified xsi:type="dcterms:W3CDTF">2024-10-22T15:39:00Z</dcterms:modified>
</cp:coreProperties>
</file>